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F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省道其太公路(S303)五台乡广兴当至大房身高台子段建设工程施工监理招标</w:t>
      </w:r>
    </w:p>
    <w:p w14:paraId="2394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Cs/>
          <w:kern w:val="3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kern w:val="36"/>
          <w:sz w:val="28"/>
          <w:szCs w:val="28"/>
        </w:rPr>
        <w:t>中标候选人公示</w:t>
      </w:r>
      <w:r>
        <w:rPr>
          <w:rFonts w:hint="eastAsia" w:ascii="宋体" w:hAnsi="宋体" w:eastAsia="宋体" w:cs="宋体"/>
          <w:bCs/>
          <w:kern w:val="36"/>
          <w:sz w:val="28"/>
          <w:szCs w:val="28"/>
          <w:lang w:eastAsia="zh-CN"/>
        </w:rPr>
        <w:t>（附件内容）</w:t>
      </w:r>
    </w:p>
    <w:p w14:paraId="14675E76">
      <w:pPr>
        <w:jc w:val="both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 w14:paraId="39F3B03D"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中标候选人在投标文件中对质量要求、安全目标、监理服务期限的响应情况；中标候选人在投标文件中承诺的主要人员（指总监理工程师）的姓名、个人业绩、相关证书名称和编号；中标候选人在投标文件中填报的项目业绩情况</w:t>
      </w:r>
      <w:r>
        <w:rPr>
          <w:rFonts w:hint="eastAsia" w:ascii="宋体" w:hAnsi="宋体" w:eastAsia="宋体" w:cs="宋体"/>
          <w:szCs w:val="21"/>
          <w:lang w:eastAsia="zh-CN"/>
        </w:rPr>
        <w:t>等内容公示：</w:t>
      </w:r>
    </w:p>
    <w:p w14:paraId="48DDAA19">
      <w:pPr>
        <w:numPr>
          <w:ilvl w:val="0"/>
          <w:numId w:val="0"/>
        </w:num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第一中标候选人：</w:t>
      </w:r>
    </w:p>
    <w:tbl>
      <w:tblPr>
        <w:tblStyle w:val="6"/>
        <w:tblW w:w="5000" w:type="pct"/>
        <w:tblInd w:w="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8"/>
        <w:gridCol w:w="1767"/>
        <w:gridCol w:w="2037"/>
        <w:gridCol w:w="1649"/>
        <w:gridCol w:w="3751"/>
      </w:tblGrid>
      <w:tr w14:paraId="7233F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206" w:type="pct"/>
            <w:gridSpan w:val="2"/>
            <w:noWrap w:val="0"/>
            <w:vAlign w:val="center"/>
          </w:tcPr>
          <w:p w14:paraId="357B96B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投标人</w:t>
            </w:r>
          </w:p>
        </w:tc>
        <w:tc>
          <w:tcPr>
            <w:tcW w:w="3793" w:type="pct"/>
            <w:gridSpan w:val="3"/>
            <w:noWrap w:val="0"/>
            <w:vAlign w:val="center"/>
          </w:tcPr>
          <w:p w14:paraId="02B8ABCA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吉林盛博工程咨询有限公司</w:t>
            </w:r>
          </w:p>
        </w:tc>
      </w:tr>
      <w:tr w14:paraId="150A7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206" w:type="pct"/>
            <w:gridSpan w:val="2"/>
            <w:noWrap w:val="0"/>
            <w:vAlign w:val="center"/>
          </w:tcPr>
          <w:p w14:paraId="0152B2E5">
            <w:pPr>
              <w:autoSpaceDE w:val="0"/>
              <w:autoSpaceDN w:val="0"/>
              <w:adjustRightInd w:val="0"/>
              <w:ind w:firstLine="210" w:firstLineChars="10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统一社会信用代码</w:t>
            </w:r>
          </w:p>
        </w:tc>
        <w:tc>
          <w:tcPr>
            <w:tcW w:w="3793" w:type="pct"/>
            <w:gridSpan w:val="3"/>
            <w:noWrap w:val="0"/>
            <w:vAlign w:val="center"/>
          </w:tcPr>
          <w:p w14:paraId="04A89896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91220300764564842D</w:t>
            </w:r>
          </w:p>
        </w:tc>
      </w:tr>
      <w:tr w14:paraId="1192B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206" w:type="pct"/>
            <w:gridSpan w:val="2"/>
            <w:noWrap w:val="0"/>
            <w:vAlign w:val="center"/>
          </w:tcPr>
          <w:p w14:paraId="458F916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承诺的</w:t>
            </w:r>
            <w:r>
              <w:rPr>
                <w:rFonts w:hint="eastAsia" w:ascii="宋体" w:hAnsi="宋体" w:eastAsia="宋体" w:cs="宋体"/>
                <w:szCs w:val="21"/>
              </w:rPr>
              <w:t>质量要求</w:t>
            </w:r>
          </w:p>
        </w:tc>
        <w:tc>
          <w:tcPr>
            <w:tcW w:w="3793" w:type="pct"/>
            <w:gridSpan w:val="3"/>
            <w:noWrap w:val="0"/>
            <w:vAlign w:val="center"/>
          </w:tcPr>
          <w:p w14:paraId="2414F1FB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交工验收的质量评定：合格；竣工验收的质量评定：合格。</w:t>
            </w:r>
          </w:p>
        </w:tc>
      </w:tr>
      <w:tr w14:paraId="5AA40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206" w:type="pct"/>
            <w:gridSpan w:val="2"/>
            <w:noWrap w:val="0"/>
            <w:vAlign w:val="center"/>
          </w:tcPr>
          <w:p w14:paraId="5A647A8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承诺的</w:t>
            </w:r>
            <w:r>
              <w:rPr>
                <w:rFonts w:hint="eastAsia" w:ascii="宋体" w:hAnsi="宋体" w:eastAsia="宋体" w:cs="宋体"/>
                <w:szCs w:val="21"/>
              </w:rPr>
              <w:t>安全目标</w:t>
            </w:r>
          </w:p>
        </w:tc>
        <w:tc>
          <w:tcPr>
            <w:tcW w:w="3793" w:type="pct"/>
            <w:gridSpan w:val="3"/>
            <w:noWrap w:val="0"/>
            <w:vAlign w:val="center"/>
          </w:tcPr>
          <w:p w14:paraId="27FCEF99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在项目建设过程中杜绝重大安全责任事故，避免发生较大安全责任事故，控制一般安全责任事故。</w:t>
            </w:r>
          </w:p>
        </w:tc>
      </w:tr>
      <w:tr w14:paraId="70E5F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206" w:type="pct"/>
            <w:gridSpan w:val="2"/>
            <w:noWrap w:val="0"/>
            <w:vAlign w:val="center"/>
          </w:tcPr>
          <w:p w14:paraId="5E984A0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承诺的监理服务期限</w:t>
            </w:r>
          </w:p>
        </w:tc>
        <w:tc>
          <w:tcPr>
            <w:tcW w:w="3793" w:type="pct"/>
            <w:gridSpan w:val="3"/>
            <w:noWrap w:val="0"/>
            <w:vAlign w:val="center"/>
          </w:tcPr>
          <w:p w14:paraId="02FA316D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监理服务期：1327日历天，其中：施工期（含施工准备期）：597日历天。缺陷责任期：730日历天。</w:t>
            </w:r>
          </w:p>
        </w:tc>
      </w:tr>
      <w:tr w14:paraId="79ED2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206" w:type="pct"/>
            <w:gridSpan w:val="2"/>
            <w:noWrap w:val="0"/>
            <w:vAlign w:val="center"/>
          </w:tcPr>
          <w:p w14:paraId="1F9C49B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资质类型、等级</w:t>
            </w:r>
          </w:p>
        </w:tc>
        <w:tc>
          <w:tcPr>
            <w:tcW w:w="3793" w:type="pct"/>
            <w:gridSpan w:val="3"/>
            <w:noWrap w:val="0"/>
            <w:vAlign w:val="center"/>
          </w:tcPr>
          <w:p w14:paraId="4E63DEE8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公路工程监理、甲级</w:t>
            </w:r>
          </w:p>
        </w:tc>
      </w:tr>
      <w:tr w14:paraId="17F76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206" w:type="pct"/>
            <w:gridSpan w:val="2"/>
            <w:noWrap w:val="0"/>
            <w:vAlign w:val="center"/>
          </w:tcPr>
          <w:p w14:paraId="46D1D9B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信誉情况</w:t>
            </w:r>
          </w:p>
        </w:tc>
        <w:tc>
          <w:tcPr>
            <w:tcW w:w="3793" w:type="pct"/>
            <w:gridSpan w:val="3"/>
            <w:noWrap w:val="0"/>
            <w:vAlign w:val="center"/>
          </w:tcPr>
          <w:p w14:paraId="1146AEA1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符合招标文件规定。</w:t>
            </w:r>
          </w:p>
        </w:tc>
      </w:tr>
      <w:tr w14:paraId="16A28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restart"/>
            <w:noWrap w:val="0"/>
            <w:textDirection w:val="tbRlV"/>
            <w:vAlign w:val="center"/>
          </w:tcPr>
          <w:p w14:paraId="3EF70490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总监理工程师</w:t>
            </w:r>
          </w:p>
        </w:tc>
        <w:tc>
          <w:tcPr>
            <w:tcW w:w="901" w:type="pct"/>
            <w:noWrap w:val="0"/>
            <w:vAlign w:val="center"/>
          </w:tcPr>
          <w:p w14:paraId="6617CC9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拟任职务</w:t>
            </w:r>
          </w:p>
        </w:tc>
        <w:tc>
          <w:tcPr>
            <w:tcW w:w="1039" w:type="pct"/>
            <w:noWrap w:val="0"/>
            <w:vAlign w:val="center"/>
          </w:tcPr>
          <w:p w14:paraId="03B85AA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总监理工程师</w:t>
            </w:r>
          </w:p>
        </w:tc>
        <w:tc>
          <w:tcPr>
            <w:tcW w:w="841" w:type="pct"/>
            <w:noWrap w:val="0"/>
            <w:vAlign w:val="center"/>
          </w:tcPr>
          <w:p w14:paraId="0F7BEB08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913" w:type="pct"/>
            <w:noWrap w:val="0"/>
            <w:vAlign w:val="center"/>
          </w:tcPr>
          <w:p w14:paraId="12B57FD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李国峰</w:t>
            </w:r>
          </w:p>
        </w:tc>
      </w:tr>
      <w:tr w14:paraId="6F928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continue"/>
            <w:noWrap w:val="0"/>
            <w:vAlign w:val="center"/>
          </w:tcPr>
          <w:p w14:paraId="6185BA37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40" w:type="pct"/>
            <w:gridSpan w:val="2"/>
            <w:noWrap w:val="0"/>
            <w:vAlign w:val="center"/>
          </w:tcPr>
          <w:p w14:paraId="3A48CA31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职称证书编号</w:t>
            </w:r>
          </w:p>
        </w:tc>
        <w:tc>
          <w:tcPr>
            <w:tcW w:w="2754" w:type="pct"/>
            <w:gridSpan w:val="2"/>
            <w:noWrap w:val="0"/>
            <w:vAlign w:val="center"/>
          </w:tcPr>
          <w:p w14:paraId="43A57A01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2008019B157</w:t>
            </w:r>
          </w:p>
        </w:tc>
      </w:tr>
      <w:tr w14:paraId="06025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continue"/>
            <w:noWrap w:val="0"/>
            <w:vAlign w:val="center"/>
          </w:tcPr>
          <w:p w14:paraId="51E3DDD1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940" w:type="pct"/>
            <w:gridSpan w:val="2"/>
            <w:noWrap w:val="0"/>
            <w:vAlign w:val="center"/>
          </w:tcPr>
          <w:p w14:paraId="030BE0EE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监理工程师证书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编号</w:t>
            </w:r>
          </w:p>
        </w:tc>
        <w:tc>
          <w:tcPr>
            <w:tcW w:w="2754" w:type="pct"/>
            <w:gridSpan w:val="2"/>
            <w:noWrap w:val="0"/>
            <w:vAlign w:val="center"/>
          </w:tcPr>
          <w:p w14:paraId="614CB5AD">
            <w:pPr>
              <w:tabs>
                <w:tab w:val="left" w:pos="2820"/>
                <w:tab w:val="left" w:pos="4080"/>
              </w:tabs>
              <w:autoSpaceDE w:val="0"/>
              <w:autoSpaceDN w:val="0"/>
              <w:adjustRightInd w:val="0"/>
              <w:snapToGrid w:val="0"/>
              <w:ind w:left="-1291" w:leftChars="-615" w:firstLine="1260" w:firstLineChars="60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JGJ1234373</w:t>
            </w:r>
          </w:p>
        </w:tc>
      </w:tr>
      <w:tr w14:paraId="26883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5" w:hRule="atLeast"/>
        </w:trPr>
        <w:tc>
          <w:tcPr>
            <w:tcW w:w="305" w:type="pct"/>
            <w:vMerge w:val="continue"/>
            <w:noWrap w:val="0"/>
            <w:vAlign w:val="center"/>
          </w:tcPr>
          <w:p w14:paraId="2389307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01" w:type="pct"/>
            <w:noWrap w:val="0"/>
            <w:vAlign w:val="center"/>
          </w:tcPr>
          <w:p w14:paraId="0151BD3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880" w:type="pct"/>
            <w:gridSpan w:val="2"/>
            <w:noWrap w:val="0"/>
            <w:vAlign w:val="center"/>
          </w:tcPr>
          <w:p w14:paraId="3C18DB5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工程项目名称</w:t>
            </w:r>
          </w:p>
        </w:tc>
        <w:tc>
          <w:tcPr>
            <w:tcW w:w="1913" w:type="pct"/>
            <w:noWrap w:val="0"/>
            <w:vAlign w:val="center"/>
          </w:tcPr>
          <w:p w14:paraId="2D6E2C5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担任何职</w:t>
            </w:r>
          </w:p>
        </w:tc>
      </w:tr>
      <w:tr w14:paraId="3D600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continue"/>
            <w:noWrap w:val="0"/>
            <w:vAlign w:val="center"/>
          </w:tcPr>
          <w:p w14:paraId="44C3346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01" w:type="pct"/>
            <w:noWrap w:val="0"/>
            <w:vAlign w:val="center"/>
          </w:tcPr>
          <w:p w14:paraId="5B313F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2018-06-01</w:t>
            </w:r>
          </w:p>
          <w:p w14:paraId="48AF5C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2020-08-31</w:t>
            </w:r>
          </w:p>
        </w:tc>
        <w:tc>
          <w:tcPr>
            <w:tcW w:w="1880" w:type="pct"/>
            <w:gridSpan w:val="2"/>
            <w:noWrap w:val="0"/>
            <w:vAlign w:val="center"/>
          </w:tcPr>
          <w:p w14:paraId="7E127A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松原至通榆（吉蒙界）公路建设项目</w:t>
            </w:r>
          </w:p>
        </w:tc>
        <w:tc>
          <w:tcPr>
            <w:tcW w:w="1913" w:type="pct"/>
            <w:noWrap w:val="0"/>
            <w:vAlign w:val="center"/>
          </w:tcPr>
          <w:p w14:paraId="44C2C6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监理项目总监</w:t>
            </w:r>
          </w:p>
        </w:tc>
      </w:tr>
      <w:tr w14:paraId="5A7F8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continue"/>
            <w:noWrap w:val="0"/>
            <w:vAlign w:val="center"/>
          </w:tcPr>
          <w:p w14:paraId="455CBA5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01" w:type="pct"/>
            <w:noWrap w:val="0"/>
            <w:vAlign w:val="center"/>
          </w:tcPr>
          <w:p w14:paraId="1297FED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2022-04-19</w:t>
            </w:r>
          </w:p>
          <w:p w14:paraId="3D185D2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2024-10-24</w:t>
            </w:r>
          </w:p>
        </w:tc>
        <w:tc>
          <w:tcPr>
            <w:tcW w:w="1880" w:type="pct"/>
            <w:gridSpan w:val="2"/>
            <w:noWrap w:val="0"/>
            <w:vAlign w:val="center"/>
          </w:tcPr>
          <w:p w14:paraId="6FC6E1E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泰安至东平高速公路项目施工监理</w:t>
            </w:r>
          </w:p>
        </w:tc>
        <w:tc>
          <w:tcPr>
            <w:tcW w:w="1913" w:type="pct"/>
            <w:noWrap w:val="0"/>
            <w:vAlign w:val="center"/>
          </w:tcPr>
          <w:p w14:paraId="7D28CA2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监理项目副总监</w:t>
            </w:r>
          </w:p>
          <w:p w14:paraId="5FA0565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（总监代表）</w:t>
            </w:r>
          </w:p>
        </w:tc>
      </w:tr>
      <w:tr w14:paraId="72211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continue"/>
            <w:noWrap w:val="0"/>
            <w:vAlign w:val="center"/>
          </w:tcPr>
          <w:p w14:paraId="092D32A1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01" w:type="pct"/>
            <w:noWrap w:val="0"/>
            <w:vAlign w:val="center"/>
          </w:tcPr>
          <w:p w14:paraId="185842D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2022-10-20</w:t>
            </w:r>
          </w:p>
          <w:p w14:paraId="38572D25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2024-09-25</w:t>
            </w:r>
          </w:p>
        </w:tc>
        <w:tc>
          <w:tcPr>
            <w:tcW w:w="1880" w:type="pct"/>
            <w:gridSpan w:val="2"/>
            <w:noWrap w:val="0"/>
            <w:vAlign w:val="center"/>
          </w:tcPr>
          <w:p w14:paraId="060B8706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岑溪-大新公路玉林至横县段施工监理及中心试验室</w:t>
            </w:r>
          </w:p>
        </w:tc>
        <w:tc>
          <w:tcPr>
            <w:tcW w:w="1913" w:type="pct"/>
            <w:noWrap w:val="0"/>
            <w:vAlign w:val="center"/>
          </w:tcPr>
          <w:p w14:paraId="4BDFDCC7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监理项目总监</w:t>
            </w:r>
          </w:p>
        </w:tc>
      </w:tr>
      <w:tr w14:paraId="603D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restart"/>
            <w:noWrap w:val="0"/>
            <w:vAlign w:val="center"/>
          </w:tcPr>
          <w:p w14:paraId="4D96477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</w:t>
            </w:r>
          </w:p>
          <w:p w14:paraId="56FDE97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</w:t>
            </w:r>
          </w:p>
          <w:p w14:paraId="72292FD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业绩</w:t>
            </w:r>
          </w:p>
          <w:p w14:paraId="7ED028E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信息</w:t>
            </w:r>
          </w:p>
        </w:tc>
        <w:tc>
          <w:tcPr>
            <w:tcW w:w="1940" w:type="pct"/>
            <w:gridSpan w:val="2"/>
            <w:noWrap w:val="0"/>
            <w:vAlign w:val="center"/>
          </w:tcPr>
          <w:p w14:paraId="752DD228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项目名称</w:t>
            </w:r>
          </w:p>
        </w:tc>
        <w:tc>
          <w:tcPr>
            <w:tcW w:w="841" w:type="pct"/>
            <w:noWrap w:val="0"/>
            <w:vAlign w:val="center"/>
          </w:tcPr>
          <w:p w14:paraId="44467CC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技术等级</w:t>
            </w:r>
          </w:p>
        </w:tc>
        <w:tc>
          <w:tcPr>
            <w:tcW w:w="1913" w:type="pct"/>
            <w:noWrap w:val="0"/>
            <w:vAlign w:val="center"/>
          </w:tcPr>
          <w:p w14:paraId="5E95BFA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工程内容</w:t>
            </w:r>
          </w:p>
        </w:tc>
      </w:tr>
      <w:tr w14:paraId="24313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continue"/>
            <w:noWrap w:val="0"/>
            <w:vAlign w:val="center"/>
          </w:tcPr>
          <w:p w14:paraId="577FB8D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40" w:type="pct"/>
            <w:gridSpan w:val="2"/>
            <w:noWrap w:val="0"/>
            <w:vAlign w:val="center"/>
          </w:tcPr>
          <w:p w14:paraId="5915D48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松原至通榆（吉蒙界）公路建设项目</w:t>
            </w:r>
          </w:p>
        </w:tc>
        <w:tc>
          <w:tcPr>
            <w:tcW w:w="841" w:type="pct"/>
            <w:noWrap w:val="0"/>
            <w:vAlign w:val="center"/>
          </w:tcPr>
          <w:p w14:paraId="35A6899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高速公路</w:t>
            </w:r>
          </w:p>
        </w:tc>
        <w:tc>
          <w:tcPr>
            <w:tcW w:w="1913" w:type="pct"/>
            <w:noWrap w:val="0"/>
            <w:vAlign w:val="center"/>
          </w:tcPr>
          <w:p w14:paraId="3F02FF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松通项目全长206.037km，概算总投资135.92亿元（预算130.21亿元），建设工期为2018年至2021年。全线设大桥1779m/7座、中桥419m/6座、小桥377m/13座、涵洞224道；互通立交10处、分离立交20处、通道35处、天桥102处；服务区5处、停车区4处、U型弯1处、管理处4处、养护工区4处、收费站10处；设置连接线9条，总长37.521公里。</w:t>
            </w:r>
          </w:p>
        </w:tc>
      </w:tr>
      <w:tr w14:paraId="015DF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continue"/>
            <w:noWrap w:val="0"/>
            <w:vAlign w:val="center"/>
          </w:tcPr>
          <w:p w14:paraId="28C23B6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40" w:type="pct"/>
            <w:gridSpan w:val="2"/>
            <w:noWrap w:val="0"/>
            <w:vAlign w:val="center"/>
          </w:tcPr>
          <w:p w14:paraId="78384459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泰安至东平高速公路项目施工监理</w:t>
            </w:r>
          </w:p>
        </w:tc>
        <w:tc>
          <w:tcPr>
            <w:tcW w:w="841" w:type="pct"/>
            <w:noWrap w:val="0"/>
            <w:vAlign w:val="center"/>
          </w:tcPr>
          <w:p w14:paraId="6059D73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一级公路</w:t>
            </w:r>
          </w:p>
        </w:tc>
        <w:tc>
          <w:tcPr>
            <w:tcW w:w="1913" w:type="pct"/>
            <w:noWrap w:val="0"/>
            <w:vAlign w:val="center"/>
          </w:tcPr>
          <w:p w14:paraId="75077A5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泰安至东平高速公路路线全长40.628公里，项目采用双向四车道高速公路技术标准建设，路基宽度27米，设计速度120公里/小时。</w:t>
            </w:r>
          </w:p>
        </w:tc>
      </w:tr>
      <w:tr w14:paraId="57B4F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continue"/>
            <w:noWrap w:val="0"/>
            <w:vAlign w:val="center"/>
          </w:tcPr>
          <w:p w14:paraId="53E0F82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40" w:type="pct"/>
            <w:gridSpan w:val="2"/>
            <w:noWrap w:val="0"/>
            <w:vAlign w:val="center"/>
          </w:tcPr>
          <w:p w14:paraId="17614AE8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岑溪-大新公路玉林至横县段施工监理</w:t>
            </w:r>
          </w:p>
          <w:p w14:paraId="6E9768B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及中心试验室</w:t>
            </w:r>
          </w:p>
        </w:tc>
        <w:tc>
          <w:tcPr>
            <w:tcW w:w="841" w:type="pct"/>
            <w:noWrap w:val="0"/>
            <w:vAlign w:val="center"/>
          </w:tcPr>
          <w:p w14:paraId="0AE77B5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高速公路</w:t>
            </w:r>
          </w:p>
        </w:tc>
        <w:tc>
          <w:tcPr>
            <w:tcW w:w="1913" w:type="pct"/>
            <w:noWrap w:val="0"/>
            <w:vAlign w:val="center"/>
          </w:tcPr>
          <w:p w14:paraId="75D3007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施工监理YHJL02标段，负责桩号K19+720-K37+300(全长17.68公里)范围内的临时工程、路基、桥涵、交叉工程等工程监理工作，以及K0+014.437-K49+655.662(全长49.64公里)段沥青混凝土路面工程的施工监理工作。</w:t>
            </w:r>
          </w:p>
        </w:tc>
      </w:tr>
    </w:tbl>
    <w:p w14:paraId="45D18413">
      <w:pPr>
        <w:numPr>
          <w:ilvl w:val="0"/>
          <w:numId w:val="0"/>
        </w:num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</w:p>
    <w:p w14:paraId="46A4C771">
      <w:pPr>
        <w:numPr>
          <w:ilvl w:val="0"/>
          <w:numId w:val="0"/>
        </w:num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第二中标候选人：</w:t>
      </w:r>
    </w:p>
    <w:tbl>
      <w:tblPr>
        <w:tblStyle w:val="6"/>
        <w:tblW w:w="5000" w:type="pct"/>
        <w:tblInd w:w="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8"/>
        <w:gridCol w:w="2300"/>
        <w:gridCol w:w="1529"/>
        <w:gridCol w:w="776"/>
        <w:gridCol w:w="463"/>
        <w:gridCol w:w="1841"/>
        <w:gridCol w:w="2295"/>
      </w:tblGrid>
      <w:tr w14:paraId="007FE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478" w:type="pct"/>
            <w:gridSpan w:val="2"/>
            <w:noWrap w:val="0"/>
            <w:vAlign w:val="center"/>
          </w:tcPr>
          <w:p w14:paraId="36921FB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投标人</w:t>
            </w:r>
          </w:p>
        </w:tc>
        <w:tc>
          <w:tcPr>
            <w:tcW w:w="3521" w:type="pct"/>
            <w:gridSpan w:val="5"/>
            <w:noWrap w:val="0"/>
            <w:vAlign w:val="center"/>
          </w:tcPr>
          <w:p w14:paraId="14A92A90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辽宁省公路工程监理咨询有限公司</w:t>
            </w:r>
          </w:p>
        </w:tc>
      </w:tr>
      <w:tr w14:paraId="51428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478" w:type="pct"/>
            <w:gridSpan w:val="2"/>
            <w:noWrap w:val="0"/>
            <w:vAlign w:val="center"/>
          </w:tcPr>
          <w:p w14:paraId="23D2BAD2">
            <w:pPr>
              <w:autoSpaceDE w:val="0"/>
              <w:autoSpaceDN w:val="0"/>
              <w:adjustRightInd w:val="0"/>
              <w:ind w:firstLine="210" w:firstLineChars="10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统一社会信用代码</w:t>
            </w:r>
          </w:p>
        </w:tc>
        <w:tc>
          <w:tcPr>
            <w:tcW w:w="3521" w:type="pct"/>
            <w:gridSpan w:val="5"/>
            <w:noWrap w:val="0"/>
            <w:vAlign w:val="center"/>
          </w:tcPr>
          <w:p w14:paraId="0269A890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9121010224267653XW</w:t>
            </w:r>
            <w:bookmarkStart w:id="0" w:name="_GoBack"/>
            <w:bookmarkEnd w:id="0"/>
          </w:p>
        </w:tc>
      </w:tr>
      <w:tr w14:paraId="2F923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478" w:type="pct"/>
            <w:gridSpan w:val="2"/>
            <w:noWrap w:val="0"/>
            <w:vAlign w:val="center"/>
          </w:tcPr>
          <w:p w14:paraId="0B407D4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承诺的</w:t>
            </w:r>
            <w:r>
              <w:rPr>
                <w:rFonts w:hint="eastAsia" w:ascii="宋体" w:hAnsi="宋体" w:eastAsia="宋体" w:cs="宋体"/>
                <w:szCs w:val="21"/>
              </w:rPr>
              <w:t>质量要求</w:t>
            </w:r>
          </w:p>
        </w:tc>
        <w:tc>
          <w:tcPr>
            <w:tcW w:w="3521" w:type="pct"/>
            <w:gridSpan w:val="5"/>
            <w:noWrap w:val="0"/>
            <w:vAlign w:val="center"/>
          </w:tcPr>
          <w:p w14:paraId="5FBD9CE7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交工验收的质量评定：合格；竣工验收的质量评定：合格</w:t>
            </w:r>
          </w:p>
        </w:tc>
      </w:tr>
      <w:tr w14:paraId="7415D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478" w:type="pct"/>
            <w:gridSpan w:val="2"/>
            <w:noWrap w:val="0"/>
            <w:vAlign w:val="center"/>
          </w:tcPr>
          <w:p w14:paraId="0DD47BC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承诺的</w:t>
            </w:r>
            <w:r>
              <w:rPr>
                <w:rFonts w:hint="eastAsia" w:ascii="宋体" w:hAnsi="宋体" w:eastAsia="宋体" w:cs="宋体"/>
                <w:szCs w:val="21"/>
              </w:rPr>
              <w:t>安全目标</w:t>
            </w:r>
          </w:p>
        </w:tc>
        <w:tc>
          <w:tcPr>
            <w:tcW w:w="3521" w:type="pct"/>
            <w:gridSpan w:val="5"/>
            <w:noWrap w:val="0"/>
            <w:vAlign w:val="center"/>
          </w:tcPr>
          <w:p w14:paraId="2C764C48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在项目建设过程中杜绝重大安全责任事故，避免发生较大安全责任事故，控制一般安全责任事故</w:t>
            </w:r>
          </w:p>
        </w:tc>
      </w:tr>
      <w:tr w14:paraId="7BDE9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478" w:type="pct"/>
            <w:gridSpan w:val="2"/>
            <w:noWrap w:val="0"/>
            <w:vAlign w:val="center"/>
          </w:tcPr>
          <w:p w14:paraId="06F130E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承诺的监理服务期限</w:t>
            </w:r>
          </w:p>
        </w:tc>
        <w:tc>
          <w:tcPr>
            <w:tcW w:w="3521" w:type="pct"/>
            <w:gridSpan w:val="5"/>
            <w:noWrap w:val="0"/>
            <w:vAlign w:val="center"/>
          </w:tcPr>
          <w:p w14:paraId="4468597C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监理服务期：1327日历天</w:t>
            </w:r>
          </w:p>
          <w:p w14:paraId="1B75BF1E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其中：施工期（含施工准备期）：597日历天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缺陷责任期：730日历天</w:t>
            </w:r>
          </w:p>
        </w:tc>
      </w:tr>
      <w:tr w14:paraId="1C1EA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478" w:type="pct"/>
            <w:gridSpan w:val="2"/>
            <w:noWrap w:val="0"/>
            <w:vAlign w:val="center"/>
          </w:tcPr>
          <w:p w14:paraId="7C130FB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资质类型、等级</w:t>
            </w:r>
          </w:p>
        </w:tc>
        <w:tc>
          <w:tcPr>
            <w:tcW w:w="3521" w:type="pct"/>
            <w:gridSpan w:val="5"/>
            <w:noWrap w:val="0"/>
            <w:vAlign w:val="center"/>
          </w:tcPr>
          <w:p w14:paraId="16B1FA24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类型：公路水运工程监理企业资质证书</w:t>
            </w:r>
          </w:p>
          <w:p w14:paraId="726015BA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等级：公路工程甲级</w:t>
            </w:r>
          </w:p>
        </w:tc>
      </w:tr>
      <w:tr w14:paraId="2D228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478" w:type="pct"/>
            <w:gridSpan w:val="2"/>
            <w:noWrap w:val="0"/>
            <w:vAlign w:val="center"/>
          </w:tcPr>
          <w:p w14:paraId="442AC3C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信誉情况</w:t>
            </w:r>
          </w:p>
        </w:tc>
        <w:tc>
          <w:tcPr>
            <w:tcW w:w="3521" w:type="pct"/>
            <w:gridSpan w:val="5"/>
            <w:noWrap w:val="0"/>
            <w:vAlign w:val="center"/>
          </w:tcPr>
          <w:p w14:paraId="4FA895EB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符合招标文件规定。</w:t>
            </w:r>
          </w:p>
        </w:tc>
      </w:tr>
      <w:tr w14:paraId="584F8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restart"/>
            <w:noWrap w:val="0"/>
            <w:textDirection w:val="tbRlV"/>
            <w:vAlign w:val="center"/>
          </w:tcPr>
          <w:p w14:paraId="0DDD23DE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总监理工程师</w:t>
            </w:r>
          </w:p>
        </w:tc>
        <w:tc>
          <w:tcPr>
            <w:tcW w:w="1173" w:type="pct"/>
            <w:noWrap w:val="0"/>
            <w:vAlign w:val="center"/>
          </w:tcPr>
          <w:p w14:paraId="6F4FE3F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拟任职务</w:t>
            </w:r>
          </w:p>
        </w:tc>
        <w:tc>
          <w:tcPr>
            <w:tcW w:w="1176" w:type="pct"/>
            <w:gridSpan w:val="2"/>
            <w:noWrap w:val="0"/>
            <w:vAlign w:val="center"/>
          </w:tcPr>
          <w:p w14:paraId="44FC211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总监理工程师</w:t>
            </w:r>
          </w:p>
        </w:tc>
        <w:tc>
          <w:tcPr>
            <w:tcW w:w="1175" w:type="pct"/>
            <w:gridSpan w:val="2"/>
            <w:noWrap w:val="0"/>
            <w:vAlign w:val="center"/>
          </w:tcPr>
          <w:p w14:paraId="56A82C4E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170" w:type="pct"/>
            <w:noWrap w:val="0"/>
            <w:vAlign w:val="center"/>
          </w:tcPr>
          <w:p w14:paraId="345DA39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spacing w:val="7"/>
              </w:rPr>
              <w:t>赵福彬</w:t>
            </w:r>
          </w:p>
        </w:tc>
      </w:tr>
      <w:tr w14:paraId="0A0E4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continue"/>
            <w:noWrap w:val="0"/>
            <w:vAlign w:val="center"/>
          </w:tcPr>
          <w:p w14:paraId="43F34629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49" w:type="pct"/>
            <w:gridSpan w:val="3"/>
            <w:noWrap w:val="0"/>
            <w:vAlign w:val="center"/>
          </w:tcPr>
          <w:p w14:paraId="738FAD6C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职称证书编号</w:t>
            </w:r>
          </w:p>
        </w:tc>
        <w:tc>
          <w:tcPr>
            <w:tcW w:w="2345" w:type="pct"/>
            <w:gridSpan w:val="3"/>
            <w:noWrap w:val="0"/>
            <w:vAlign w:val="center"/>
          </w:tcPr>
          <w:p w14:paraId="3FBBDAF4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00123407</w:t>
            </w:r>
          </w:p>
        </w:tc>
      </w:tr>
      <w:tr w14:paraId="0B9F5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continue"/>
            <w:noWrap w:val="0"/>
            <w:vAlign w:val="center"/>
          </w:tcPr>
          <w:p w14:paraId="731932CF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349" w:type="pct"/>
            <w:gridSpan w:val="3"/>
            <w:noWrap w:val="0"/>
            <w:vAlign w:val="center"/>
          </w:tcPr>
          <w:p w14:paraId="61D0A628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监理工程师证书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编号</w:t>
            </w:r>
          </w:p>
        </w:tc>
        <w:tc>
          <w:tcPr>
            <w:tcW w:w="2345" w:type="pct"/>
            <w:gridSpan w:val="3"/>
            <w:noWrap w:val="0"/>
            <w:vAlign w:val="center"/>
          </w:tcPr>
          <w:p w14:paraId="7A9A2734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JGJ1336686</w:t>
            </w:r>
          </w:p>
        </w:tc>
      </w:tr>
      <w:tr w14:paraId="25DEF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continue"/>
            <w:noWrap w:val="0"/>
            <w:vAlign w:val="center"/>
          </w:tcPr>
          <w:p w14:paraId="0CF5B4B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3" w:type="pct"/>
            <w:noWrap w:val="0"/>
            <w:vAlign w:val="center"/>
          </w:tcPr>
          <w:p w14:paraId="3E46DD2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2351" w:type="pct"/>
            <w:gridSpan w:val="4"/>
            <w:noWrap w:val="0"/>
            <w:vAlign w:val="center"/>
          </w:tcPr>
          <w:p w14:paraId="0C04012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工程项目名称</w:t>
            </w:r>
          </w:p>
        </w:tc>
        <w:tc>
          <w:tcPr>
            <w:tcW w:w="1170" w:type="pct"/>
            <w:noWrap w:val="0"/>
            <w:vAlign w:val="center"/>
          </w:tcPr>
          <w:p w14:paraId="542923B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担任何职</w:t>
            </w:r>
          </w:p>
        </w:tc>
      </w:tr>
      <w:tr w14:paraId="253F4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continue"/>
            <w:noWrap w:val="0"/>
            <w:vAlign w:val="center"/>
          </w:tcPr>
          <w:p w14:paraId="2B62164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3" w:type="pct"/>
            <w:noWrap w:val="0"/>
            <w:vAlign w:val="top"/>
          </w:tcPr>
          <w:p w14:paraId="6190720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2016-09-06至2019-12-09</w:t>
            </w:r>
          </w:p>
        </w:tc>
        <w:tc>
          <w:tcPr>
            <w:tcW w:w="2351" w:type="pct"/>
            <w:gridSpan w:val="4"/>
            <w:noWrap w:val="0"/>
            <w:vAlign w:val="center"/>
          </w:tcPr>
          <w:p w14:paraId="32BE02F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国道111线通辽至哈根庙一级公路舍伯吐至哈根庙段</w:t>
            </w:r>
          </w:p>
        </w:tc>
        <w:tc>
          <w:tcPr>
            <w:tcW w:w="1170" w:type="pct"/>
            <w:noWrap w:val="0"/>
            <w:vAlign w:val="center"/>
          </w:tcPr>
          <w:p w14:paraId="232DF0E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总监</w:t>
            </w:r>
          </w:p>
        </w:tc>
      </w:tr>
      <w:tr w14:paraId="29B5F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continue"/>
            <w:noWrap w:val="0"/>
            <w:vAlign w:val="center"/>
          </w:tcPr>
          <w:p w14:paraId="431D330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3" w:type="pct"/>
            <w:noWrap w:val="0"/>
            <w:vAlign w:val="top"/>
          </w:tcPr>
          <w:p w14:paraId="2CCA5CB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2022-07-01至2023-04-26</w:t>
            </w:r>
          </w:p>
        </w:tc>
        <w:tc>
          <w:tcPr>
            <w:tcW w:w="2351" w:type="pct"/>
            <w:gridSpan w:val="4"/>
            <w:noWrap w:val="0"/>
            <w:vAlign w:val="center"/>
          </w:tcPr>
          <w:p w14:paraId="61EB73D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鹤峰县普通公路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</w:rPr>
              <w:t>建养一体化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Cs w:val="21"/>
              </w:rPr>
              <w:t>01项目包</w:t>
            </w:r>
          </w:p>
        </w:tc>
        <w:tc>
          <w:tcPr>
            <w:tcW w:w="1170" w:type="pct"/>
            <w:noWrap w:val="0"/>
            <w:vAlign w:val="center"/>
          </w:tcPr>
          <w:p w14:paraId="2132F4E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总监</w:t>
            </w:r>
          </w:p>
        </w:tc>
      </w:tr>
      <w:tr w14:paraId="47244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continue"/>
            <w:noWrap w:val="0"/>
            <w:vAlign w:val="center"/>
          </w:tcPr>
          <w:p w14:paraId="016CF3E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173" w:type="pct"/>
            <w:noWrap w:val="0"/>
            <w:vAlign w:val="top"/>
          </w:tcPr>
          <w:p w14:paraId="6ECAE4D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2023-04-27至2025-09-28</w:t>
            </w:r>
          </w:p>
        </w:tc>
        <w:tc>
          <w:tcPr>
            <w:tcW w:w="2351" w:type="pct"/>
            <w:gridSpan w:val="4"/>
            <w:noWrap w:val="0"/>
            <w:vAlign w:val="center"/>
          </w:tcPr>
          <w:p w14:paraId="5BC05E8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254省道宜都市绕城段公路工程（K3+032.274-K9+539.252段）</w:t>
            </w:r>
          </w:p>
        </w:tc>
        <w:tc>
          <w:tcPr>
            <w:tcW w:w="1170" w:type="pct"/>
            <w:noWrap w:val="0"/>
            <w:vAlign w:val="center"/>
          </w:tcPr>
          <w:p w14:paraId="205E4FE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总监</w:t>
            </w:r>
          </w:p>
        </w:tc>
      </w:tr>
      <w:tr w14:paraId="15239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restart"/>
            <w:noWrap w:val="0"/>
            <w:vAlign w:val="center"/>
          </w:tcPr>
          <w:p w14:paraId="48BBFCC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</w:t>
            </w:r>
          </w:p>
          <w:p w14:paraId="68F368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</w:t>
            </w:r>
          </w:p>
          <w:p w14:paraId="1295947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业绩</w:t>
            </w:r>
          </w:p>
          <w:p w14:paraId="0FA0B8F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信息</w:t>
            </w:r>
          </w:p>
        </w:tc>
        <w:tc>
          <w:tcPr>
            <w:tcW w:w="1953" w:type="pct"/>
            <w:gridSpan w:val="2"/>
            <w:noWrap w:val="0"/>
            <w:vAlign w:val="center"/>
          </w:tcPr>
          <w:p w14:paraId="67026A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项目名称</w:t>
            </w:r>
          </w:p>
        </w:tc>
        <w:tc>
          <w:tcPr>
            <w:tcW w:w="632" w:type="pct"/>
            <w:gridSpan w:val="2"/>
            <w:noWrap w:val="0"/>
            <w:vAlign w:val="center"/>
          </w:tcPr>
          <w:p w14:paraId="7754669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技术等级</w:t>
            </w:r>
          </w:p>
        </w:tc>
        <w:tc>
          <w:tcPr>
            <w:tcW w:w="2109" w:type="pct"/>
            <w:gridSpan w:val="2"/>
            <w:noWrap w:val="0"/>
            <w:vAlign w:val="center"/>
          </w:tcPr>
          <w:p w14:paraId="0A62516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工程内容</w:t>
            </w:r>
          </w:p>
        </w:tc>
      </w:tr>
      <w:tr w14:paraId="49467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2" w:hRule="atLeast"/>
        </w:trPr>
        <w:tc>
          <w:tcPr>
            <w:tcW w:w="305" w:type="pct"/>
            <w:vMerge w:val="continue"/>
            <w:noWrap w:val="0"/>
            <w:vAlign w:val="center"/>
          </w:tcPr>
          <w:p w14:paraId="698AF5D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53" w:type="pct"/>
            <w:gridSpan w:val="2"/>
            <w:noWrap w:val="0"/>
            <w:vAlign w:val="center"/>
          </w:tcPr>
          <w:p w14:paraId="113CB230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丹东至锡林浩特国家高速公路大板至经棚段公路建设项目</w:t>
            </w:r>
          </w:p>
        </w:tc>
        <w:tc>
          <w:tcPr>
            <w:tcW w:w="632" w:type="pct"/>
            <w:gridSpan w:val="2"/>
            <w:noWrap w:val="0"/>
            <w:vAlign w:val="center"/>
          </w:tcPr>
          <w:p w14:paraId="066D9040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高速公路</w:t>
            </w:r>
          </w:p>
        </w:tc>
        <w:tc>
          <w:tcPr>
            <w:tcW w:w="2109" w:type="pct"/>
            <w:gridSpan w:val="2"/>
            <w:noWrap w:val="0"/>
            <w:vAlign w:val="center"/>
          </w:tcPr>
          <w:p w14:paraId="4475A871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监理合同段JDJL-02监理内容为：主线里程28km（K30+000—K58+000）、辅道（FDK30+440-FDK61+650）；负责管辖标段内路基、沥青砼路面（主线28km）、桥涵、防护排水、交叉、绿化环保、交安、房建等工程</w:t>
            </w:r>
          </w:p>
        </w:tc>
      </w:tr>
      <w:tr w14:paraId="4AF45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continue"/>
            <w:noWrap w:val="0"/>
            <w:vAlign w:val="center"/>
          </w:tcPr>
          <w:p w14:paraId="14CE234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9" w:type="dxa"/>
            <w:gridSpan w:val="2"/>
            <w:noWrap w:val="0"/>
            <w:vAlign w:val="center"/>
          </w:tcPr>
          <w:p w14:paraId="07D780D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国道G342晋城市过境段改线工程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40FAFF5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一级公路</w:t>
            </w:r>
          </w:p>
        </w:tc>
        <w:tc>
          <w:tcPr>
            <w:tcW w:w="4136" w:type="dxa"/>
            <w:gridSpan w:val="2"/>
            <w:noWrap w:val="0"/>
            <w:vAlign w:val="center"/>
          </w:tcPr>
          <w:p w14:paraId="1E53C5D4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K13+000~K18+000(5.00KM)、K18+000~K23+740(5.74KM)、K24+218~K27+711.603(3.94KM)路基、桥涵、排水防护、路线交叉、绿化等工程</w:t>
            </w:r>
          </w:p>
        </w:tc>
      </w:tr>
      <w:tr w14:paraId="618E8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continue"/>
            <w:noWrap w:val="0"/>
            <w:vAlign w:val="center"/>
          </w:tcPr>
          <w:p w14:paraId="62B29D3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9" w:type="dxa"/>
            <w:gridSpan w:val="2"/>
            <w:noWrap w:val="0"/>
            <w:vAlign w:val="center"/>
          </w:tcPr>
          <w:p w14:paraId="5B1A8D03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国道111线通辽至哈根庙一级公路舍伯吐至哈根庙段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7674A996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一级公路</w:t>
            </w:r>
          </w:p>
        </w:tc>
        <w:tc>
          <w:tcPr>
            <w:tcW w:w="4136" w:type="dxa"/>
            <w:gridSpan w:val="2"/>
            <w:noWrap w:val="0"/>
            <w:vAlign w:val="center"/>
          </w:tcPr>
          <w:p w14:paraId="633A00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监理合同段SHZJ监理内容为：全线主线里程38.993km（K946+844.688—K985+850.108其中包含链11.767m），连接线1.195Km共计40.176Km；负责管辖标段内路基、沥青砼路面、桥涵、防护排水、交叉、绿化环保、交安、房建、机电等工程</w:t>
            </w:r>
          </w:p>
        </w:tc>
      </w:tr>
      <w:tr w14:paraId="55FD1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5" w:type="pct"/>
            <w:vMerge w:val="continue"/>
            <w:noWrap w:val="0"/>
            <w:vAlign w:val="center"/>
          </w:tcPr>
          <w:p w14:paraId="2F4C5CF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29" w:type="dxa"/>
            <w:gridSpan w:val="2"/>
            <w:noWrap w:val="0"/>
            <w:vAlign w:val="center"/>
          </w:tcPr>
          <w:p w14:paraId="6FF0A3A6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嵊泗至定海公路马岙至定海疏港公路工程第3合同段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7A869F0D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一级公路</w:t>
            </w:r>
          </w:p>
        </w:tc>
        <w:tc>
          <w:tcPr>
            <w:tcW w:w="4136" w:type="dxa"/>
            <w:gridSpan w:val="2"/>
            <w:noWrap w:val="0"/>
            <w:vAlign w:val="center"/>
          </w:tcPr>
          <w:p w14:paraId="0C1297AD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监理合同段为第3合同段，项目里程4.152km（桩号为：K0+000-K4+151.755），一级公路，设计时速80km/h，路基宽24.5m。负责管辖标段内的路基、路面、桥梁、绿化、交安设施等工程</w:t>
            </w:r>
          </w:p>
        </w:tc>
      </w:tr>
    </w:tbl>
    <w:p w14:paraId="10D7D94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Cs w:val="21"/>
          <w:highlight w:val="none"/>
          <w:lang w:eastAsia="zh-CN"/>
        </w:rPr>
      </w:pPr>
    </w:p>
    <w:p w14:paraId="04C11846">
      <w:pPr>
        <w:numPr>
          <w:ilvl w:val="0"/>
          <w:numId w:val="0"/>
        </w:num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第三中标候选人：</w:t>
      </w:r>
    </w:p>
    <w:tbl>
      <w:tblPr>
        <w:tblStyle w:val="6"/>
        <w:tblW w:w="5000" w:type="pct"/>
        <w:tblInd w:w="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6"/>
        <w:gridCol w:w="2300"/>
        <w:gridCol w:w="1694"/>
        <w:gridCol w:w="1284"/>
        <w:gridCol w:w="1631"/>
        <w:gridCol w:w="2297"/>
      </w:tblGrid>
      <w:tr w14:paraId="26290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477" w:type="pct"/>
            <w:gridSpan w:val="2"/>
            <w:noWrap w:val="0"/>
            <w:vAlign w:val="center"/>
          </w:tcPr>
          <w:p w14:paraId="69CFD30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投标人</w:t>
            </w:r>
          </w:p>
        </w:tc>
        <w:tc>
          <w:tcPr>
            <w:tcW w:w="3522" w:type="pct"/>
            <w:gridSpan w:val="4"/>
            <w:noWrap w:val="0"/>
            <w:vAlign w:val="center"/>
          </w:tcPr>
          <w:p w14:paraId="7C43CDD0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四川合石工程管理有限公司</w:t>
            </w:r>
          </w:p>
        </w:tc>
      </w:tr>
      <w:tr w14:paraId="71E5F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477" w:type="pct"/>
            <w:gridSpan w:val="2"/>
            <w:noWrap w:val="0"/>
            <w:vAlign w:val="center"/>
          </w:tcPr>
          <w:p w14:paraId="5D5327CA">
            <w:pPr>
              <w:autoSpaceDE w:val="0"/>
              <w:autoSpaceDN w:val="0"/>
              <w:adjustRightInd w:val="0"/>
              <w:ind w:firstLine="210" w:firstLineChars="10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统一社会信用代码</w:t>
            </w:r>
          </w:p>
        </w:tc>
        <w:tc>
          <w:tcPr>
            <w:tcW w:w="3522" w:type="pct"/>
            <w:gridSpan w:val="4"/>
            <w:noWrap w:val="0"/>
            <w:vAlign w:val="center"/>
          </w:tcPr>
          <w:p w14:paraId="1C0C1E67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9151000072323015XG</w:t>
            </w:r>
          </w:p>
        </w:tc>
      </w:tr>
      <w:tr w14:paraId="51713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477" w:type="pct"/>
            <w:gridSpan w:val="2"/>
            <w:noWrap w:val="0"/>
            <w:vAlign w:val="center"/>
          </w:tcPr>
          <w:p w14:paraId="0551CB5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承诺的</w:t>
            </w:r>
            <w:r>
              <w:rPr>
                <w:rFonts w:hint="eastAsia" w:ascii="宋体" w:hAnsi="宋体" w:eastAsia="宋体" w:cs="宋体"/>
                <w:szCs w:val="21"/>
              </w:rPr>
              <w:t>质量要求</w:t>
            </w:r>
          </w:p>
        </w:tc>
        <w:tc>
          <w:tcPr>
            <w:tcW w:w="3522" w:type="pct"/>
            <w:gridSpan w:val="4"/>
            <w:noWrap w:val="0"/>
            <w:vAlign w:val="center"/>
          </w:tcPr>
          <w:p w14:paraId="4F4203AB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交工验收的质量评定：合格；竣工验收的质量评定：合格</w:t>
            </w:r>
          </w:p>
        </w:tc>
      </w:tr>
      <w:tr w14:paraId="34907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477" w:type="pct"/>
            <w:gridSpan w:val="2"/>
            <w:noWrap w:val="0"/>
            <w:vAlign w:val="center"/>
          </w:tcPr>
          <w:p w14:paraId="7CA3933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承诺的</w:t>
            </w:r>
            <w:r>
              <w:rPr>
                <w:rFonts w:hint="eastAsia" w:ascii="宋体" w:hAnsi="宋体" w:eastAsia="宋体" w:cs="宋体"/>
                <w:szCs w:val="21"/>
              </w:rPr>
              <w:t>安全目标</w:t>
            </w:r>
          </w:p>
        </w:tc>
        <w:tc>
          <w:tcPr>
            <w:tcW w:w="3522" w:type="pct"/>
            <w:gridSpan w:val="4"/>
            <w:noWrap w:val="0"/>
            <w:vAlign w:val="center"/>
          </w:tcPr>
          <w:p w14:paraId="3A9DB071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在项目建设过程中杜绝重大安全责任事故，避免发生较大安全责任事故，控制一般安全责任事故</w:t>
            </w:r>
          </w:p>
        </w:tc>
      </w:tr>
      <w:tr w14:paraId="0B4DF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477" w:type="pct"/>
            <w:gridSpan w:val="2"/>
            <w:noWrap w:val="0"/>
            <w:vAlign w:val="center"/>
          </w:tcPr>
          <w:p w14:paraId="66D41D7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承诺的监理服务期限</w:t>
            </w:r>
          </w:p>
        </w:tc>
        <w:tc>
          <w:tcPr>
            <w:tcW w:w="3522" w:type="pct"/>
            <w:gridSpan w:val="4"/>
            <w:noWrap w:val="0"/>
            <w:vAlign w:val="center"/>
          </w:tcPr>
          <w:p w14:paraId="6643CEDE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监理服务期：1327日历天，其中：施工期（含施工准备期）：597日历天、缺陷责任期：730日历天</w:t>
            </w:r>
          </w:p>
        </w:tc>
      </w:tr>
      <w:tr w14:paraId="1FF7A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477" w:type="pct"/>
            <w:gridSpan w:val="2"/>
            <w:noWrap w:val="0"/>
            <w:vAlign w:val="center"/>
          </w:tcPr>
          <w:p w14:paraId="6072D18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资质类型、等级</w:t>
            </w:r>
          </w:p>
        </w:tc>
        <w:tc>
          <w:tcPr>
            <w:tcW w:w="3522" w:type="pct"/>
            <w:gridSpan w:val="4"/>
            <w:noWrap w:val="0"/>
            <w:vAlign w:val="center"/>
          </w:tcPr>
          <w:p w14:paraId="6911FD49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类型：公路水运工程监理企业资质证书</w:t>
            </w:r>
          </w:p>
          <w:p w14:paraId="506A5178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等级：公路工程甲级</w:t>
            </w:r>
          </w:p>
        </w:tc>
      </w:tr>
      <w:tr w14:paraId="177FA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477" w:type="pct"/>
            <w:gridSpan w:val="2"/>
            <w:noWrap w:val="0"/>
            <w:vAlign w:val="center"/>
          </w:tcPr>
          <w:p w14:paraId="7C9A72D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信誉情况</w:t>
            </w:r>
          </w:p>
        </w:tc>
        <w:tc>
          <w:tcPr>
            <w:tcW w:w="3522" w:type="pct"/>
            <w:gridSpan w:val="4"/>
            <w:noWrap w:val="0"/>
            <w:vAlign w:val="center"/>
          </w:tcPr>
          <w:p w14:paraId="5A692E9E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符合招标文件规定。</w:t>
            </w:r>
          </w:p>
        </w:tc>
      </w:tr>
      <w:tr w14:paraId="08EB1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4" w:type="pct"/>
            <w:vMerge w:val="restart"/>
            <w:noWrap w:val="0"/>
            <w:textDirection w:val="tbRlV"/>
            <w:vAlign w:val="center"/>
          </w:tcPr>
          <w:p w14:paraId="60D33F6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总监理工程师</w:t>
            </w:r>
          </w:p>
        </w:tc>
        <w:tc>
          <w:tcPr>
            <w:tcW w:w="1173" w:type="pct"/>
            <w:noWrap w:val="0"/>
            <w:vAlign w:val="center"/>
          </w:tcPr>
          <w:p w14:paraId="1BB0EC5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拟任职务</w:t>
            </w:r>
          </w:p>
        </w:tc>
        <w:tc>
          <w:tcPr>
            <w:tcW w:w="1519" w:type="pct"/>
            <w:gridSpan w:val="2"/>
            <w:noWrap w:val="0"/>
            <w:vAlign w:val="center"/>
          </w:tcPr>
          <w:p w14:paraId="2FF2688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总监理工程师</w:t>
            </w:r>
          </w:p>
        </w:tc>
        <w:tc>
          <w:tcPr>
            <w:tcW w:w="831" w:type="pct"/>
            <w:noWrap w:val="0"/>
            <w:vAlign w:val="center"/>
          </w:tcPr>
          <w:p w14:paraId="53C3D893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171" w:type="pct"/>
            <w:noWrap w:val="0"/>
            <w:vAlign w:val="center"/>
          </w:tcPr>
          <w:p w14:paraId="068F284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赵开强</w:t>
            </w:r>
          </w:p>
        </w:tc>
      </w:tr>
      <w:tr w14:paraId="6C637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4" w:type="pct"/>
            <w:vMerge w:val="continue"/>
            <w:noWrap w:val="0"/>
            <w:vAlign w:val="center"/>
          </w:tcPr>
          <w:p w14:paraId="3665474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692" w:type="pct"/>
            <w:gridSpan w:val="3"/>
            <w:noWrap w:val="0"/>
            <w:vAlign w:val="center"/>
          </w:tcPr>
          <w:p w14:paraId="77DA1643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职称证书编号</w:t>
            </w:r>
          </w:p>
        </w:tc>
        <w:tc>
          <w:tcPr>
            <w:tcW w:w="2003" w:type="pct"/>
            <w:gridSpan w:val="2"/>
            <w:noWrap w:val="0"/>
            <w:vAlign w:val="center"/>
          </w:tcPr>
          <w:p w14:paraId="2EF8CE51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10881</w:t>
            </w:r>
          </w:p>
        </w:tc>
      </w:tr>
      <w:tr w14:paraId="14563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4" w:type="pct"/>
            <w:vMerge w:val="continue"/>
            <w:noWrap w:val="0"/>
            <w:vAlign w:val="center"/>
          </w:tcPr>
          <w:p w14:paraId="00429E5F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692" w:type="pct"/>
            <w:gridSpan w:val="3"/>
            <w:noWrap w:val="0"/>
            <w:vAlign w:val="center"/>
          </w:tcPr>
          <w:p w14:paraId="1C32B654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监理工程师证书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编号</w:t>
            </w:r>
          </w:p>
        </w:tc>
        <w:tc>
          <w:tcPr>
            <w:tcW w:w="2003" w:type="pct"/>
            <w:gridSpan w:val="2"/>
            <w:noWrap w:val="0"/>
            <w:vAlign w:val="center"/>
          </w:tcPr>
          <w:p w14:paraId="4D099259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JGJ0618247</w:t>
            </w:r>
          </w:p>
        </w:tc>
      </w:tr>
      <w:tr w14:paraId="7566A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4" w:type="pct"/>
            <w:vMerge w:val="continue"/>
            <w:noWrap w:val="0"/>
            <w:vAlign w:val="center"/>
          </w:tcPr>
          <w:p w14:paraId="5D63615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3" w:type="pct"/>
            <w:noWrap w:val="0"/>
            <w:vAlign w:val="center"/>
          </w:tcPr>
          <w:p w14:paraId="24E54CF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2351" w:type="pct"/>
            <w:gridSpan w:val="3"/>
            <w:noWrap w:val="0"/>
            <w:vAlign w:val="center"/>
          </w:tcPr>
          <w:p w14:paraId="6577397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工程项目名称</w:t>
            </w:r>
          </w:p>
        </w:tc>
        <w:tc>
          <w:tcPr>
            <w:tcW w:w="1171" w:type="pct"/>
            <w:noWrap w:val="0"/>
            <w:vAlign w:val="center"/>
          </w:tcPr>
          <w:p w14:paraId="563B6CB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担任何职</w:t>
            </w:r>
          </w:p>
        </w:tc>
      </w:tr>
      <w:tr w14:paraId="098DC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4" w:type="pct"/>
            <w:vMerge w:val="continue"/>
            <w:noWrap w:val="0"/>
            <w:vAlign w:val="center"/>
          </w:tcPr>
          <w:p w14:paraId="60B1769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3" w:type="pct"/>
            <w:noWrap w:val="0"/>
            <w:vAlign w:val="center"/>
          </w:tcPr>
          <w:p w14:paraId="5091661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2017.09.28-2020.08.03</w:t>
            </w:r>
          </w:p>
        </w:tc>
        <w:tc>
          <w:tcPr>
            <w:tcW w:w="2351" w:type="pct"/>
            <w:gridSpan w:val="3"/>
            <w:noWrap w:val="0"/>
            <w:vAlign w:val="center"/>
          </w:tcPr>
          <w:p w14:paraId="569F0C2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青神县岷江二桥新建工程及青衣大道东段市政道路建设项目</w:t>
            </w:r>
          </w:p>
        </w:tc>
        <w:tc>
          <w:tcPr>
            <w:tcW w:w="1171" w:type="pct"/>
            <w:noWrap w:val="0"/>
            <w:vAlign w:val="center"/>
          </w:tcPr>
          <w:p w14:paraId="61B0CF2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总监理工程师</w:t>
            </w:r>
          </w:p>
        </w:tc>
      </w:tr>
      <w:tr w14:paraId="1438C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4" w:type="pct"/>
            <w:vMerge w:val="continue"/>
            <w:noWrap w:val="0"/>
            <w:vAlign w:val="center"/>
          </w:tcPr>
          <w:p w14:paraId="1CE02436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173" w:type="pct"/>
            <w:noWrap w:val="0"/>
            <w:vAlign w:val="center"/>
          </w:tcPr>
          <w:p w14:paraId="7F455D8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2020.08.03-2022.12.13</w:t>
            </w:r>
          </w:p>
        </w:tc>
        <w:tc>
          <w:tcPr>
            <w:tcW w:w="2351" w:type="pct"/>
            <w:gridSpan w:val="3"/>
            <w:noWrap w:val="0"/>
            <w:vAlign w:val="center"/>
          </w:tcPr>
          <w:p w14:paraId="5688E75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彭州市三环路建设工程项目</w:t>
            </w:r>
          </w:p>
        </w:tc>
        <w:tc>
          <w:tcPr>
            <w:tcW w:w="1171" w:type="pct"/>
            <w:noWrap w:val="0"/>
            <w:vAlign w:val="center"/>
          </w:tcPr>
          <w:p w14:paraId="36EF312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总监理工程师</w:t>
            </w:r>
          </w:p>
        </w:tc>
      </w:tr>
      <w:tr w14:paraId="73557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4" w:type="pct"/>
            <w:vMerge w:val="restart"/>
            <w:noWrap w:val="0"/>
            <w:vAlign w:val="center"/>
          </w:tcPr>
          <w:p w14:paraId="7ACD68E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</w:t>
            </w:r>
          </w:p>
          <w:p w14:paraId="0243C38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</w:t>
            </w:r>
          </w:p>
          <w:p w14:paraId="22AC2CE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业绩</w:t>
            </w:r>
          </w:p>
          <w:p w14:paraId="7E1439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信息</w:t>
            </w:r>
          </w:p>
        </w:tc>
        <w:tc>
          <w:tcPr>
            <w:tcW w:w="2037" w:type="pct"/>
            <w:gridSpan w:val="2"/>
            <w:noWrap w:val="0"/>
            <w:vAlign w:val="center"/>
          </w:tcPr>
          <w:p w14:paraId="1195480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项目名称</w:t>
            </w:r>
          </w:p>
        </w:tc>
        <w:tc>
          <w:tcPr>
            <w:tcW w:w="654" w:type="pct"/>
            <w:noWrap w:val="0"/>
            <w:vAlign w:val="center"/>
          </w:tcPr>
          <w:p w14:paraId="29E7075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技术等级</w:t>
            </w:r>
          </w:p>
        </w:tc>
        <w:tc>
          <w:tcPr>
            <w:tcW w:w="2003" w:type="pct"/>
            <w:gridSpan w:val="2"/>
            <w:noWrap w:val="0"/>
            <w:vAlign w:val="center"/>
          </w:tcPr>
          <w:p w14:paraId="3BAE659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工程内容</w:t>
            </w:r>
          </w:p>
        </w:tc>
      </w:tr>
      <w:tr w14:paraId="349F3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4" w:type="pct"/>
            <w:vMerge w:val="continue"/>
            <w:noWrap w:val="0"/>
            <w:vAlign w:val="center"/>
          </w:tcPr>
          <w:p w14:paraId="0F51ED8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37" w:type="pct"/>
            <w:gridSpan w:val="2"/>
            <w:noWrap w:val="0"/>
            <w:vAlign w:val="center"/>
          </w:tcPr>
          <w:p w14:paraId="3994766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巴中至坦溪（巴州界）公路升级改造项目</w:t>
            </w:r>
          </w:p>
        </w:tc>
        <w:tc>
          <w:tcPr>
            <w:tcW w:w="654" w:type="pct"/>
            <w:noWrap w:val="0"/>
            <w:vAlign w:val="center"/>
          </w:tcPr>
          <w:p w14:paraId="5EE437EE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二级公路</w:t>
            </w:r>
          </w:p>
        </w:tc>
        <w:tc>
          <w:tcPr>
            <w:tcW w:w="2003" w:type="pct"/>
            <w:gridSpan w:val="2"/>
            <w:noWrap w:val="0"/>
            <w:vAlign w:val="center"/>
          </w:tcPr>
          <w:p w14:paraId="73528018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监理标段</w:t>
            </w:r>
          </w:p>
        </w:tc>
      </w:tr>
      <w:tr w14:paraId="7F592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4" w:type="pct"/>
            <w:vMerge w:val="continue"/>
            <w:noWrap w:val="0"/>
            <w:vAlign w:val="center"/>
          </w:tcPr>
          <w:p w14:paraId="12EB56F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37" w:type="pct"/>
            <w:gridSpan w:val="2"/>
            <w:noWrap w:val="0"/>
            <w:vAlign w:val="center"/>
          </w:tcPr>
          <w:p w14:paraId="782A2E16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S307线眉山市洪雅县夹江界至东岳镇段改建工程项目</w:t>
            </w:r>
          </w:p>
        </w:tc>
        <w:tc>
          <w:tcPr>
            <w:tcW w:w="654" w:type="pct"/>
            <w:noWrap w:val="0"/>
            <w:vAlign w:val="center"/>
          </w:tcPr>
          <w:p w14:paraId="67463EB6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二级公路</w:t>
            </w:r>
          </w:p>
        </w:tc>
        <w:tc>
          <w:tcPr>
            <w:tcW w:w="2003" w:type="pct"/>
            <w:gridSpan w:val="2"/>
            <w:noWrap w:val="0"/>
            <w:vAlign w:val="center"/>
          </w:tcPr>
          <w:p w14:paraId="135FC505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监理标段</w:t>
            </w:r>
          </w:p>
        </w:tc>
      </w:tr>
      <w:tr w14:paraId="05E9B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304" w:type="pct"/>
            <w:vMerge w:val="continue"/>
            <w:noWrap w:val="0"/>
            <w:vAlign w:val="center"/>
          </w:tcPr>
          <w:p w14:paraId="5936CF8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37" w:type="pct"/>
            <w:gridSpan w:val="2"/>
            <w:noWrap w:val="0"/>
            <w:vAlign w:val="center"/>
          </w:tcPr>
          <w:p w14:paraId="3E568581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S205线仪陇永乐至营山法堂公路（营山段）</w:t>
            </w:r>
          </w:p>
        </w:tc>
        <w:tc>
          <w:tcPr>
            <w:tcW w:w="654" w:type="pct"/>
            <w:noWrap w:val="0"/>
            <w:vAlign w:val="center"/>
          </w:tcPr>
          <w:p w14:paraId="3A380104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二级公路</w:t>
            </w:r>
          </w:p>
        </w:tc>
        <w:tc>
          <w:tcPr>
            <w:tcW w:w="2003" w:type="pct"/>
            <w:gridSpan w:val="2"/>
            <w:noWrap w:val="0"/>
            <w:vAlign w:val="center"/>
          </w:tcPr>
          <w:p w14:paraId="73D3D80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监理标段</w:t>
            </w:r>
          </w:p>
        </w:tc>
      </w:tr>
    </w:tbl>
    <w:p w14:paraId="5A8E808C">
      <w:pPr>
        <w:numPr>
          <w:numId w:val="0"/>
        </w:numPr>
        <w:spacing w:line="360" w:lineRule="auto"/>
        <w:ind w:firstLine="210" w:firstLineChars="100"/>
        <w:rPr>
          <w:rFonts w:hint="eastAsia" w:ascii="宋体" w:hAnsi="宋体" w:eastAsia="宋体" w:cs="宋体"/>
          <w:szCs w:val="21"/>
          <w:highlight w:val="none"/>
          <w:lang w:eastAsia="zh-CN"/>
        </w:rPr>
      </w:pPr>
    </w:p>
    <w:p w14:paraId="2BD662B8">
      <w:pPr>
        <w:numPr>
          <w:numId w:val="0"/>
        </w:numPr>
        <w:spacing w:line="360" w:lineRule="auto"/>
        <w:ind w:firstLine="630" w:firstLineChars="300"/>
        <w:rPr>
          <w:rFonts w:hint="eastAsia" w:ascii="宋体" w:hAnsi="宋体" w:eastAsia="宋体" w:cs="宋体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Cs w:val="21"/>
          <w:highlight w:val="none"/>
          <w:lang w:eastAsia="zh-CN"/>
        </w:rPr>
        <w:t>二、否决投标的投标人名称、否决依据和原因：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3864"/>
        <w:gridCol w:w="5088"/>
      </w:tblGrid>
      <w:tr w14:paraId="0651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63" w:type="dxa"/>
            <w:vAlign w:val="center"/>
          </w:tcPr>
          <w:p w14:paraId="747AB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3864" w:type="dxa"/>
            <w:vAlign w:val="center"/>
          </w:tcPr>
          <w:p w14:paraId="70474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被否决的投标单位（全称）</w:t>
            </w:r>
          </w:p>
        </w:tc>
        <w:tc>
          <w:tcPr>
            <w:tcW w:w="5088" w:type="dxa"/>
            <w:vAlign w:val="center"/>
          </w:tcPr>
          <w:p w14:paraId="4EEB1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否决理由</w:t>
            </w:r>
          </w:p>
        </w:tc>
      </w:tr>
      <w:tr w14:paraId="66FF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63" w:type="dxa"/>
            <w:vAlign w:val="center"/>
          </w:tcPr>
          <w:p w14:paraId="7E8A3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864" w:type="dxa"/>
            <w:vAlign w:val="center"/>
          </w:tcPr>
          <w:p w14:paraId="43D6B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吉林省汇邦交通建设技术咨询有限责任公司</w:t>
            </w:r>
          </w:p>
        </w:tc>
        <w:tc>
          <w:tcPr>
            <w:tcW w:w="5088" w:type="dxa"/>
            <w:vAlign w:val="center"/>
          </w:tcPr>
          <w:p w14:paraId="6C8A2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投标人的企业业绩和总监理工程师业绩不满足招标文件3.5.2、3.5.4条款要求</w:t>
            </w:r>
          </w:p>
        </w:tc>
      </w:tr>
      <w:tr w14:paraId="711E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63" w:type="dxa"/>
            <w:vAlign w:val="center"/>
          </w:tcPr>
          <w:p w14:paraId="30FF0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864" w:type="dxa"/>
            <w:vAlign w:val="center"/>
          </w:tcPr>
          <w:p w14:paraId="2CCF6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广安通力交通工程监理咨询有限公司</w:t>
            </w:r>
          </w:p>
        </w:tc>
        <w:tc>
          <w:tcPr>
            <w:tcW w:w="5088" w:type="dxa"/>
            <w:vAlign w:val="center"/>
          </w:tcPr>
          <w:p w14:paraId="7E24FF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投标人的总监理工程师业绩不满足招标文件3.5.4条款要求</w:t>
            </w:r>
          </w:p>
        </w:tc>
      </w:tr>
      <w:tr w14:paraId="1C3E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63" w:type="dxa"/>
            <w:vAlign w:val="center"/>
          </w:tcPr>
          <w:p w14:paraId="7E72D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864" w:type="dxa"/>
            <w:vAlign w:val="center"/>
          </w:tcPr>
          <w:p w14:paraId="63550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河南省光大建设管理有限公司</w:t>
            </w:r>
          </w:p>
        </w:tc>
        <w:tc>
          <w:tcPr>
            <w:tcW w:w="5088" w:type="dxa"/>
            <w:vAlign w:val="center"/>
          </w:tcPr>
          <w:p w14:paraId="04CF1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投标人的企业业绩和总监理工程师业绩不满足招标文件3.5.2、3.5.4条款要求</w:t>
            </w:r>
          </w:p>
        </w:tc>
      </w:tr>
    </w:tbl>
    <w:p w14:paraId="35E6CD7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11"/>
          <w:szCs w:val="11"/>
          <w:highlight w:val="yellow"/>
          <w:lang w:eastAsia="zh-CN"/>
        </w:rPr>
      </w:pPr>
    </w:p>
    <w:sectPr>
      <w:pgSz w:w="11906" w:h="16838"/>
      <w:pgMar w:top="680" w:right="1080" w:bottom="103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0E485F"/>
    <w:multiLevelType w:val="singleLevel"/>
    <w:tmpl w:val="DA0E48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3YWVlYWIyNjI1MjU5MzY3ZTk2ZjU5NzI5MWVlYTYifQ=="/>
  </w:docVars>
  <w:rsids>
    <w:rsidRoot w:val="00996183"/>
    <w:rsid w:val="00124E9D"/>
    <w:rsid w:val="00353333"/>
    <w:rsid w:val="00531572"/>
    <w:rsid w:val="006F773B"/>
    <w:rsid w:val="00996183"/>
    <w:rsid w:val="00B4683E"/>
    <w:rsid w:val="00B82C68"/>
    <w:rsid w:val="00BA5B93"/>
    <w:rsid w:val="00E62E87"/>
    <w:rsid w:val="0132783D"/>
    <w:rsid w:val="01565C22"/>
    <w:rsid w:val="038C76D9"/>
    <w:rsid w:val="03A013D6"/>
    <w:rsid w:val="047D1717"/>
    <w:rsid w:val="0487355B"/>
    <w:rsid w:val="052F2A11"/>
    <w:rsid w:val="053C5209"/>
    <w:rsid w:val="05545FD4"/>
    <w:rsid w:val="072F3F9E"/>
    <w:rsid w:val="08640C24"/>
    <w:rsid w:val="08AD6D2E"/>
    <w:rsid w:val="09093579"/>
    <w:rsid w:val="092C55A7"/>
    <w:rsid w:val="0ACA7B86"/>
    <w:rsid w:val="0AFF2E86"/>
    <w:rsid w:val="0B09160F"/>
    <w:rsid w:val="0B310B66"/>
    <w:rsid w:val="0B680A2B"/>
    <w:rsid w:val="0C405504"/>
    <w:rsid w:val="0CE560AB"/>
    <w:rsid w:val="0DD24882"/>
    <w:rsid w:val="0E06452B"/>
    <w:rsid w:val="0E1B7FD7"/>
    <w:rsid w:val="0E6A6868"/>
    <w:rsid w:val="0EA33B28"/>
    <w:rsid w:val="0F933B9D"/>
    <w:rsid w:val="10081C7B"/>
    <w:rsid w:val="109127D2"/>
    <w:rsid w:val="10BB15FD"/>
    <w:rsid w:val="110034B4"/>
    <w:rsid w:val="11991213"/>
    <w:rsid w:val="120F3A28"/>
    <w:rsid w:val="168C1346"/>
    <w:rsid w:val="169B23C4"/>
    <w:rsid w:val="16B20DAC"/>
    <w:rsid w:val="178C784F"/>
    <w:rsid w:val="179B72B4"/>
    <w:rsid w:val="17D70A70"/>
    <w:rsid w:val="18AE37F5"/>
    <w:rsid w:val="18CF7325"/>
    <w:rsid w:val="1BF87D6F"/>
    <w:rsid w:val="1C116575"/>
    <w:rsid w:val="1C4921B3"/>
    <w:rsid w:val="1C574A2B"/>
    <w:rsid w:val="1C5E5533"/>
    <w:rsid w:val="1C6F14EE"/>
    <w:rsid w:val="1C9B1AA4"/>
    <w:rsid w:val="1CFC7225"/>
    <w:rsid w:val="1DDB5112"/>
    <w:rsid w:val="1DF148B0"/>
    <w:rsid w:val="1F2F6B77"/>
    <w:rsid w:val="1F550E6F"/>
    <w:rsid w:val="21F77FBB"/>
    <w:rsid w:val="222764E9"/>
    <w:rsid w:val="236E69A3"/>
    <w:rsid w:val="251A64EF"/>
    <w:rsid w:val="25BB0654"/>
    <w:rsid w:val="25FA2770"/>
    <w:rsid w:val="26527EB6"/>
    <w:rsid w:val="26647148"/>
    <w:rsid w:val="266F0A68"/>
    <w:rsid w:val="26B80661"/>
    <w:rsid w:val="26C75410"/>
    <w:rsid w:val="270218DC"/>
    <w:rsid w:val="27313F6F"/>
    <w:rsid w:val="278C73F8"/>
    <w:rsid w:val="288051AE"/>
    <w:rsid w:val="2A097F04"/>
    <w:rsid w:val="2B0D4CF3"/>
    <w:rsid w:val="2B4A0D5B"/>
    <w:rsid w:val="2BEF61A7"/>
    <w:rsid w:val="2C4464F3"/>
    <w:rsid w:val="2D0B13C8"/>
    <w:rsid w:val="2D391DD0"/>
    <w:rsid w:val="2DAF2092"/>
    <w:rsid w:val="2DB31B82"/>
    <w:rsid w:val="2DC90A6D"/>
    <w:rsid w:val="2DD17EA6"/>
    <w:rsid w:val="2E2C36E3"/>
    <w:rsid w:val="2E4E76F3"/>
    <w:rsid w:val="2E580034"/>
    <w:rsid w:val="2F155F25"/>
    <w:rsid w:val="2FB67708"/>
    <w:rsid w:val="305807BF"/>
    <w:rsid w:val="32BA12BD"/>
    <w:rsid w:val="34117602"/>
    <w:rsid w:val="346239BA"/>
    <w:rsid w:val="34C77CC1"/>
    <w:rsid w:val="357A3236"/>
    <w:rsid w:val="36835E6A"/>
    <w:rsid w:val="36FB1EA4"/>
    <w:rsid w:val="372431A9"/>
    <w:rsid w:val="3B20637D"/>
    <w:rsid w:val="3BF5780A"/>
    <w:rsid w:val="3D394DF9"/>
    <w:rsid w:val="3D5F69E9"/>
    <w:rsid w:val="3DA43295"/>
    <w:rsid w:val="3DB87B61"/>
    <w:rsid w:val="3E8310FD"/>
    <w:rsid w:val="3EC81EEB"/>
    <w:rsid w:val="3FF37BBC"/>
    <w:rsid w:val="423746D8"/>
    <w:rsid w:val="43636B50"/>
    <w:rsid w:val="446A2417"/>
    <w:rsid w:val="44E4666D"/>
    <w:rsid w:val="46767799"/>
    <w:rsid w:val="46AF05B5"/>
    <w:rsid w:val="47AA76FA"/>
    <w:rsid w:val="48672FE2"/>
    <w:rsid w:val="48AD4E73"/>
    <w:rsid w:val="49222F70"/>
    <w:rsid w:val="4A0F7CE8"/>
    <w:rsid w:val="4B5C6F5D"/>
    <w:rsid w:val="4CB77648"/>
    <w:rsid w:val="4CFF571B"/>
    <w:rsid w:val="4DB94B27"/>
    <w:rsid w:val="4DF44037"/>
    <w:rsid w:val="4E7520E4"/>
    <w:rsid w:val="4F3D0E54"/>
    <w:rsid w:val="4FAE3B00"/>
    <w:rsid w:val="50506965"/>
    <w:rsid w:val="51BD002A"/>
    <w:rsid w:val="523302EC"/>
    <w:rsid w:val="52354064"/>
    <w:rsid w:val="52577929"/>
    <w:rsid w:val="5285323E"/>
    <w:rsid w:val="52986F03"/>
    <w:rsid w:val="52D01FDF"/>
    <w:rsid w:val="53BF0089"/>
    <w:rsid w:val="541A79B6"/>
    <w:rsid w:val="542919A7"/>
    <w:rsid w:val="54BE2A37"/>
    <w:rsid w:val="551D6150"/>
    <w:rsid w:val="558275C0"/>
    <w:rsid w:val="55CB540B"/>
    <w:rsid w:val="55FB7373"/>
    <w:rsid w:val="56B069F6"/>
    <w:rsid w:val="58F509F1"/>
    <w:rsid w:val="59DD570D"/>
    <w:rsid w:val="5E5C4534"/>
    <w:rsid w:val="60213E7A"/>
    <w:rsid w:val="608C03F7"/>
    <w:rsid w:val="609C3235"/>
    <w:rsid w:val="6128194E"/>
    <w:rsid w:val="61711A72"/>
    <w:rsid w:val="61B41449"/>
    <w:rsid w:val="63DF2082"/>
    <w:rsid w:val="63E32972"/>
    <w:rsid w:val="64063AB3"/>
    <w:rsid w:val="641C32D6"/>
    <w:rsid w:val="652A4208"/>
    <w:rsid w:val="656601CA"/>
    <w:rsid w:val="65B5753E"/>
    <w:rsid w:val="660B69CC"/>
    <w:rsid w:val="660D7DF4"/>
    <w:rsid w:val="66C0619B"/>
    <w:rsid w:val="67302D72"/>
    <w:rsid w:val="67B0620F"/>
    <w:rsid w:val="680B3AE8"/>
    <w:rsid w:val="687E630D"/>
    <w:rsid w:val="68D43B03"/>
    <w:rsid w:val="692E6A87"/>
    <w:rsid w:val="6C2641E5"/>
    <w:rsid w:val="6C5329CF"/>
    <w:rsid w:val="6D9175C4"/>
    <w:rsid w:val="6DAD4F9F"/>
    <w:rsid w:val="6EB77565"/>
    <w:rsid w:val="6EF51995"/>
    <w:rsid w:val="70335C2F"/>
    <w:rsid w:val="70F67313"/>
    <w:rsid w:val="717C1858"/>
    <w:rsid w:val="726C367A"/>
    <w:rsid w:val="73306456"/>
    <w:rsid w:val="73346219"/>
    <w:rsid w:val="73C65198"/>
    <w:rsid w:val="73EF4563"/>
    <w:rsid w:val="74A40EAA"/>
    <w:rsid w:val="7662726E"/>
    <w:rsid w:val="77C16217"/>
    <w:rsid w:val="797634F8"/>
    <w:rsid w:val="79D044EF"/>
    <w:rsid w:val="79F53F55"/>
    <w:rsid w:val="7AE344B0"/>
    <w:rsid w:val="7B1A0118"/>
    <w:rsid w:val="7C3C5E6C"/>
    <w:rsid w:val="7DCD77AD"/>
    <w:rsid w:val="7E967F16"/>
    <w:rsid w:val="7FFA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1307</Words>
  <Characters>1580</Characters>
  <Lines>5</Lines>
  <Paragraphs>1</Paragraphs>
  <TotalTime>0</TotalTime>
  <ScaleCrop>false</ScaleCrop>
  <LinksUpToDate>false</LinksUpToDate>
  <CharactersWithSpaces>1580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2023-03-14T02:18:00Z</dcterms:created>
  <dc:creator>微软用户</dc:creator>
  <cp:lastModifiedBy>Administrator</cp:lastModifiedBy>
  <dcterms:modified xsi:type="dcterms:W3CDTF">2025-02-17T04:06:22Z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0076B85B63DA4FA78848874ACA602BF0_13</vt:lpwstr>
  </property>
  <property fmtid="{D5CDD505-2E9C-101B-9397-08002B2CF9AE}" pid="4" name="KSOTemplateDocerSaveRecord">
    <vt:lpwstr>eyJoZGlkIjoiZWUxNzVhNGI2NTgyZGJmNGU2MDg1ZDMxMjI5Mzg1YTUiLCJ1c2VySWQiOiI1OTQyMTQzNDQifQ==</vt:lpwstr>
  </property>
</Properties>
</file>